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04C5F418" w:rsidR="00F93CB0" w:rsidRDefault="002165F9" w:rsidP="00D921DE">
      <w:pPr>
        <w:tabs>
          <w:tab w:val="left" w:pos="8385"/>
          <w:tab w:val="left" w:pos="9360"/>
          <w:tab w:val="left" w:pos="10080"/>
          <w:tab w:val="center" w:pos="10800"/>
        </w:tabs>
      </w:pPr>
      <w:r>
        <w:rPr>
          <w:noProof/>
        </w:rPr>
        <w:drawing>
          <wp:anchor distT="0" distB="0" distL="114300" distR="114300" simplePos="0" relativeHeight="252526592" behindDoc="1" locked="0" layoutInCell="1" allowOverlap="1" wp14:anchorId="155B894C" wp14:editId="79DF33C5">
            <wp:simplePos x="0" y="0"/>
            <wp:positionH relativeFrom="column">
              <wp:posOffset>3895725</wp:posOffset>
            </wp:positionH>
            <wp:positionV relativeFrom="paragraph">
              <wp:posOffset>-809625</wp:posOffset>
            </wp:positionV>
            <wp:extent cx="2468880" cy="2880360"/>
            <wp:effectExtent l="0" t="0" r="7620" b="0"/>
            <wp:wrapNone/>
            <wp:docPr id="21440704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70480" name="Picture 21440704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9F26FD">
        <w:rPr>
          <w:noProof/>
        </w:rPr>
        <w:drawing>
          <wp:anchor distT="0" distB="0" distL="114300" distR="114300" simplePos="0" relativeHeight="252525568" behindDoc="1" locked="0" layoutInCell="1" allowOverlap="1" wp14:anchorId="249D178A" wp14:editId="5E605139">
            <wp:simplePos x="0" y="0"/>
            <wp:positionH relativeFrom="column">
              <wp:posOffset>-380365</wp:posOffset>
            </wp:positionH>
            <wp:positionV relativeFrom="paragraph">
              <wp:posOffset>-781050</wp:posOffset>
            </wp:positionV>
            <wp:extent cx="4206240" cy="2735413"/>
            <wp:effectExtent l="0" t="0" r="3810" b="8255"/>
            <wp:wrapNone/>
            <wp:docPr id="1226988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88045" name="Picture 12269880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6240" cy="2735413"/>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04222179">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30165856" w14:textId="77777777" w:rsidR="00F15902" w:rsidRPr="00C67C96" w:rsidRDefault="00F15902" w:rsidP="00F15902">
                            <w:pPr>
                              <w:pStyle w:val="NoSpacing"/>
                              <w:rPr>
                                <w:rFonts w:ascii="Times New Roman" w:hAnsi="Times New Roman"/>
                                <w:b/>
                                <w:bCs/>
                                <w:lang w:val="es-MX"/>
                              </w:rPr>
                            </w:pPr>
                            <w:r w:rsidRPr="00C67C96">
                              <w:rPr>
                                <w:rFonts w:ascii="Times New Roman" w:hAnsi="Times New Roman"/>
                                <w:b/>
                                <w:bCs/>
                                <w:lang w:val="es-MX"/>
                              </w:rPr>
                              <w:t>21 de diciembre de 2025</w:t>
                            </w:r>
                          </w:p>
                          <w:p w14:paraId="6447AFAF" w14:textId="77777777" w:rsidR="00F15902" w:rsidRPr="00C67C96" w:rsidRDefault="00F15902" w:rsidP="00F15902">
                            <w:pPr>
                              <w:pStyle w:val="NoSpacing"/>
                              <w:rPr>
                                <w:rFonts w:ascii="Times New Roman" w:hAnsi="Times New Roman"/>
                                <w:b/>
                                <w:bCs/>
                                <w:lang w:val="es-MX"/>
                              </w:rPr>
                            </w:pPr>
                            <w:r w:rsidRPr="00C67C96">
                              <w:rPr>
                                <w:rFonts w:ascii="Times New Roman" w:hAnsi="Times New Roman"/>
                                <w:b/>
                                <w:bCs/>
                                <w:lang w:val="es-MX"/>
                              </w:rPr>
                              <w:t>IV Domingo de Adviento</w:t>
                            </w:r>
                          </w:p>
                          <w:p w14:paraId="2D2BC19D" w14:textId="77777777" w:rsidR="00F15902" w:rsidRPr="00C67C96" w:rsidRDefault="00F15902" w:rsidP="00F15902">
                            <w:pPr>
                              <w:pStyle w:val="NoSpacing"/>
                              <w:rPr>
                                <w:rFonts w:ascii="Times New Roman" w:hAnsi="Times New Roman"/>
                                <w:b/>
                                <w:bCs/>
                                <w:lang w:val="es-ES"/>
                              </w:rPr>
                            </w:pPr>
                            <w:r w:rsidRPr="00C67C96">
                              <w:rPr>
                                <w:rFonts w:ascii="Times New Roman" w:hAnsi="Times New Roman"/>
                                <w:b/>
                                <w:bCs/>
                                <w:lang w:val="es-ES"/>
                              </w:rPr>
                              <w:t>Mateo 1:18-24</w:t>
                            </w:r>
                          </w:p>
                          <w:p w14:paraId="02AF733D" w14:textId="77777777" w:rsidR="00F15902" w:rsidRPr="00C67C96" w:rsidRDefault="00F15902" w:rsidP="00F15902">
                            <w:pPr>
                              <w:pStyle w:val="NoSpacing"/>
                            </w:pPr>
                          </w:p>
                          <w:p w14:paraId="1FE49E6A" w14:textId="77777777" w:rsidR="00F15902" w:rsidRPr="00C67C96" w:rsidRDefault="00F15902" w:rsidP="00F15902">
                            <w:pPr>
                              <w:pStyle w:val="NoSpacing"/>
                              <w:rPr>
                                <w:rFonts w:ascii="Times New Roman" w:hAnsi="Times New Roman"/>
                                <w:lang w:val="es-ES"/>
                              </w:rPr>
                            </w:pPr>
                            <w:r w:rsidRPr="00C67C96">
                              <w:rPr>
                                <w:rFonts w:ascii="Times New Roman" w:hAnsi="Times New Roman"/>
                                <w:lang w:val="es-ES"/>
                              </w:rPr>
                              <w:t xml:space="preserve">En este último domingo de Adviento, Emmanuel, Dios con nosotros, está por nacer. Esta es la Buena Noticia que debe alegrarnos: comprender que el nacimiento de Jesús es la garantía de que Dios cumple su promesa con la llegada de su Hijo al mundo. El Evangelio nos da la oportunidad de contemplar el paso de la historia de la salvación en la humanidad. Dios se mezcla entre nosotros, se une a nuestros triunfos y fracasos. Ya no hay nada que temer: Jesús llega para iluminar nuestras tinieblas. </w:t>
                            </w:r>
                            <w:r w:rsidRPr="00C67C96">
                              <w:rPr>
                                <w:rFonts w:ascii="Times New Roman" w:hAnsi="Times New Roman"/>
                                <w:i/>
                                <w:iCs/>
                                <w:lang w:val="es-ES"/>
                              </w:rPr>
                              <w:t xml:space="preserve">“La virgen concebirá y dará a luz un hijo, y le pondrán por nombre Emmanuel, que significa: Dios con nosotros” </w:t>
                            </w:r>
                            <w:r w:rsidRPr="00C67C96">
                              <w:rPr>
                                <w:rFonts w:ascii="Times New Roman" w:hAnsi="Times New Roman"/>
                                <w:lang w:val="es-ES"/>
                              </w:rPr>
                              <w:t>(Mateo 1:23).</w:t>
                            </w:r>
                          </w:p>
                          <w:p w14:paraId="209E0547" w14:textId="77777777" w:rsidR="00F15902" w:rsidRPr="00C67C96" w:rsidRDefault="00F15902" w:rsidP="00F15902">
                            <w:pPr>
                              <w:pStyle w:val="NoSpacing"/>
                              <w:rPr>
                                <w:rFonts w:ascii="Times New Roman" w:hAnsi="Times New Roman"/>
                                <w:lang w:val="es-ES"/>
                              </w:rPr>
                            </w:pPr>
                          </w:p>
                          <w:p w14:paraId="693D4B2F" w14:textId="77777777" w:rsidR="00F15902" w:rsidRPr="00C67C96" w:rsidRDefault="00F15902" w:rsidP="00F15902">
                            <w:pPr>
                              <w:pStyle w:val="NoSpacing"/>
                              <w:rPr>
                                <w:rFonts w:ascii="Times New Roman" w:hAnsi="Times New Roman"/>
                                <w:lang w:val="es-ES"/>
                              </w:rPr>
                            </w:pPr>
                            <w:r w:rsidRPr="00C67C96">
                              <w:rPr>
                                <w:rFonts w:ascii="Times New Roman" w:hAnsi="Times New Roman"/>
                                <w:lang w:val="es-ES"/>
                              </w:rPr>
                              <w:t xml:space="preserve">También la liturgia de hoy nos permite admirar a José, esposo de la Virgen, y tomar ejemplo de su valor, de su capacidad para guardar silencio y de su forma de actuar ante ella. José tomó la difícil decisión, en medio de la situación que vivía, de no difamar a María y repudiarla en secreto. Protegerla a ella y al niño fue su prioridad. </w:t>
                            </w:r>
                            <w:r w:rsidRPr="00C67C96">
                              <w:rPr>
                                <w:rFonts w:ascii="Times New Roman" w:hAnsi="Times New Roman"/>
                                <w:i/>
                                <w:iCs/>
                                <w:lang w:val="es-ES"/>
                              </w:rPr>
                              <w:t>“Tú eres el que pondrás el nombre al hijo que ella dará a luz. Y lo llamarás Jesús, porque él salvará a su pueblo de sus pecados”</w:t>
                            </w:r>
                            <w:r w:rsidRPr="00C67C96">
                              <w:rPr>
                                <w:rFonts w:ascii="Times New Roman" w:hAnsi="Times New Roman"/>
                                <w:lang w:val="es-ES"/>
                              </w:rPr>
                              <w:t xml:space="preserve"> (Mateo 1:21). Gracias a esa prudencia y justo silencio de José, Jesús pudo nacer de María. ¿Cómo es mi prudencia ante los acontecimientos que atravieso en mi vida? ¿Sé guardar secretos para no destruir la vida de los demás? ¿He guardado espacios de silencio en este Adviento que me ayuden a mi crecimiento espiritual?</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30165856" w14:textId="77777777" w:rsidR="00F15902" w:rsidRPr="00C67C96" w:rsidRDefault="00F15902" w:rsidP="00F15902">
                      <w:pPr>
                        <w:pStyle w:val="NoSpacing"/>
                        <w:rPr>
                          <w:rFonts w:ascii="Times New Roman" w:hAnsi="Times New Roman"/>
                          <w:b/>
                          <w:bCs/>
                          <w:lang w:val="es-MX"/>
                        </w:rPr>
                      </w:pPr>
                      <w:r w:rsidRPr="00C67C96">
                        <w:rPr>
                          <w:rFonts w:ascii="Times New Roman" w:hAnsi="Times New Roman"/>
                          <w:b/>
                          <w:bCs/>
                          <w:lang w:val="es-MX"/>
                        </w:rPr>
                        <w:t>21 de diciembre de 2025</w:t>
                      </w:r>
                    </w:p>
                    <w:p w14:paraId="6447AFAF" w14:textId="77777777" w:rsidR="00F15902" w:rsidRPr="00C67C96" w:rsidRDefault="00F15902" w:rsidP="00F15902">
                      <w:pPr>
                        <w:pStyle w:val="NoSpacing"/>
                        <w:rPr>
                          <w:rFonts w:ascii="Times New Roman" w:hAnsi="Times New Roman"/>
                          <w:b/>
                          <w:bCs/>
                          <w:lang w:val="es-MX"/>
                        </w:rPr>
                      </w:pPr>
                      <w:r w:rsidRPr="00C67C96">
                        <w:rPr>
                          <w:rFonts w:ascii="Times New Roman" w:hAnsi="Times New Roman"/>
                          <w:b/>
                          <w:bCs/>
                          <w:lang w:val="es-MX"/>
                        </w:rPr>
                        <w:t>IV Domingo de Adviento</w:t>
                      </w:r>
                    </w:p>
                    <w:p w14:paraId="2D2BC19D" w14:textId="77777777" w:rsidR="00F15902" w:rsidRPr="00C67C96" w:rsidRDefault="00F15902" w:rsidP="00F15902">
                      <w:pPr>
                        <w:pStyle w:val="NoSpacing"/>
                        <w:rPr>
                          <w:rFonts w:ascii="Times New Roman" w:hAnsi="Times New Roman"/>
                          <w:b/>
                          <w:bCs/>
                          <w:lang w:val="es-ES"/>
                        </w:rPr>
                      </w:pPr>
                      <w:r w:rsidRPr="00C67C96">
                        <w:rPr>
                          <w:rFonts w:ascii="Times New Roman" w:hAnsi="Times New Roman"/>
                          <w:b/>
                          <w:bCs/>
                          <w:lang w:val="es-ES"/>
                        </w:rPr>
                        <w:t>Mateo 1:18-24</w:t>
                      </w:r>
                    </w:p>
                    <w:p w14:paraId="02AF733D" w14:textId="77777777" w:rsidR="00F15902" w:rsidRPr="00C67C96" w:rsidRDefault="00F15902" w:rsidP="00F15902">
                      <w:pPr>
                        <w:pStyle w:val="NoSpacing"/>
                      </w:pPr>
                    </w:p>
                    <w:p w14:paraId="1FE49E6A" w14:textId="77777777" w:rsidR="00F15902" w:rsidRPr="00C67C96" w:rsidRDefault="00F15902" w:rsidP="00F15902">
                      <w:pPr>
                        <w:pStyle w:val="NoSpacing"/>
                        <w:rPr>
                          <w:rFonts w:ascii="Times New Roman" w:hAnsi="Times New Roman"/>
                          <w:lang w:val="es-ES"/>
                        </w:rPr>
                      </w:pPr>
                      <w:r w:rsidRPr="00C67C96">
                        <w:rPr>
                          <w:rFonts w:ascii="Times New Roman" w:hAnsi="Times New Roman"/>
                          <w:lang w:val="es-ES"/>
                        </w:rPr>
                        <w:t xml:space="preserve">En este último domingo de Adviento, Emmanuel, Dios con nosotros, está por nacer. Esta es la Buena Noticia que debe alegrarnos: comprender que el nacimiento de Jesús es la garantía de que Dios cumple su promesa con la llegada de su Hijo al mundo. El Evangelio nos da la oportunidad de contemplar el paso de la historia de la salvación en la humanidad. Dios se mezcla entre nosotros, se une a nuestros triunfos y fracasos. Ya no hay nada que temer: Jesús llega para iluminar nuestras tinieblas. </w:t>
                      </w:r>
                      <w:r w:rsidRPr="00C67C96">
                        <w:rPr>
                          <w:rFonts w:ascii="Times New Roman" w:hAnsi="Times New Roman"/>
                          <w:i/>
                          <w:iCs/>
                          <w:lang w:val="es-ES"/>
                        </w:rPr>
                        <w:t xml:space="preserve">“La virgen concebirá y dará a luz un hijo, y le pondrán por nombre Emmanuel, que significa: Dios con nosotros” </w:t>
                      </w:r>
                      <w:r w:rsidRPr="00C67C96">
                        <w:rPr>
                          <w:rFonts w:ascii="Times New Roman" w:hAnsi="Times New Roman"/>
                          <w:lang w:val="es-ES"/>
                        </w:rPr>
                        <w:t>(Mateo 1:23).</w:t>
                      </w:r>
                    </w:p>
                    <w:p w14:paraId="209E0547" w14:textId="77777777" w:rsidR="00F15902" w:rsidRPr="00C67C96" w:rsidRDefault="00F15902" w:rsidP="00F15902">
                      <w:pPr>
                        <w:pStyle w:val="NoSpacing"/>
                        <w:rPr>
                          <w:rFonts w:ascii="Times New Roman" w:hAnsi="Times New Roman"/>
                          <w:lang w:val="es-ES"/>
                        </w:rPr>
                      </w:pPr>
                    </w:p>
                    <w:p w14:paraId="693D4B2F" w14:textId="77777777" w:rsidR="00F15902" w:rsidRPr="00C67C96" w:rsidRDefault="00F15902" w:rsidP="00F15902">
                      <w:pPr>
                        <w:pStyle w:val="NoSpacing"/>
                        <w:rPr>
                          <w:rFonts w:ascii="Times New Roman" w:hAnsi="Times New Roman"/>
                          <w:lang w:val="es-ES"/>
                        </w:rPr>
                      </w:pPr>
                      <w:r w:rsidRPr="00C67C96">
                        <w:rPr>
                          <w:rFonts w:ascii="Times New Roman" w:hAnsi="Times New Roman"/>
                          <w:lang w:val="es-ES"/>
                        </w:rPr>
                        <w:t xml:space="preserve">También la liturgia de hoy nos permite admirar a José, esposo de la Virgen, y tomar ejemplo de su valor, de su capacidad para guardar silencio y de su forma de actuar ante ella. José tomó la difícil decisión, en medio de la situación que vivía, de no difamar a María y repudiarla en secreto. Protegerla a ella y al niño fue su prioridad. </w:t>
                      </w:r>
                      <w:r w:rsidRPr="00C67C96">
                        <w:rPr>
                          <w:rFonts w:ascii="Times New Roman" w:hAnsi="Times New Roman"/>
                          <w:i/>
                          <w:iCs/>
                          <w:lang w:val="es-ES"/>
                        </w:rPr>
                        <w:t>“Tú eres el que pondrás el nombre al hijo que ella dará a luz. Y lo llamarás Jesús, porque él salvará a su pueblo de sus pecados”</w:t>
                      </w:r>
                      <w:r w:rsidRPr="00C67C96">
                        <w:rPr>
                          <w:rFonts w:ascii="Times New Roman" w:hAnsi="Times New Roman"/>
                          <w:lang w:val="es-ES"/>
                        </w:rPr>
                        <w:t xml:space="preserve"> (Mateo 1:21). Gracias a esa prudencia y justo silencio de José, Jesús pudo nacer de María. ¿Cómo es mi prudencia ante los acontecimientos que atravieso en mi vida? ¿Sé guardar secretos para no destruir la vida de los demás? ¿He guardado espacios de silencio en este Adviento que me ayuden a mi crecimiento espiritual?</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3C840439" w14:textId="77777777" w:rsidR="00263D68" w:rsidRPr="004208E6" w:rsidRDefault="00263D68" w:rsidP="00263D68">
                            <w:pPr>
                              <w:spacing w:after="0"/>
                              <w:rPr>
                                <w:rFonts w:ascii="Times New Roman" w:hAnsi="Times New Roman"/>
                                <w:b/>
                                <w:bCs/>
                              </w:rPr>
                            </w:pPr>
                          </w:p>
                          <w:p w14:paraId="105AFE8E" w14:textId="77777777" w:rsidR="00E90994" w:rsidRPr="00390371" w:rsidRDefault="00E90994" w:rsidP="00E90994">
                            <w:pPr>
                              <w:pStyle w:val="NormalWeb"/>
                              <w:spacing w:before="0" w:beforeAutospacing="0" w:after="0" w:afterAutospacing="0"/>
                              <w:rPr>
                                <w:b/>
                                <w:sz w:val="22"/>
                                <w:szCs w:val="22"/>
                              </w:rPr>
                            </w:pPr>
                            <w:r w:rsidRPr="00390371">
                              <w:rPr>
                                <w:b/>
                                <w:sz w:val="22"/>
                                <w:szCs w:val="22"/>
                              </w:rPr>
                              <w:t>December 21, 2025</w:t>
                            </w:r>
                            <w:r w:rsidRPr="00390371">
                              <w:rPr>
                                <w:b/>
                                <w:sz w:val="22"/>
                                <w:szCs w:val="22"/>
                              </w:rPr>
                              <w:tab/>
                            </w:r>
                          </w:p>
                          <w:p w14:paraId="0DE44449" w14:textId="77777777" w:rsidR="00E90994" w:rsidRPr="00390371" w:rsidRDefault="00E90994" w:rsidP="00E90994">
                            <w:pPr>
                              <w:pStyle w:val="NormalWeb"/>
                              <w:spacing w:before="0" w:beforeAutospacing="0" w:after="0" w:afterAutospacing="0"/>
                              <w:rPr>
                                <w:b/>
                                <w:color w:val="000000"/>
                                <w:sz w:val="22"/>
                                <w:szCs w:val="22"/>
                              </w:rPr>
                            </w:pPr>
                            <w:r w:rsidRPr="00390371">
                              <w:rPr>
                                <w:b/>
                                <w:sz w:val="22"/>
                                <w:szCs w:val="22"/>
                              </w:rPr>
                              <w:t>Fourth Sunday of Advent</w:t>
                            </w:r>
                          </w:p>
                          <w:p w14:paraId="091C6EED" w14:textId="77777777" w:rsidR="00E90994" w:rsidRPr="00390371" w:rsidRDefault="00E90994" w:rsidP="00E90994">
                            <w:pPr>
                              <w:pStyle w:val="NormalWeb"/>
                              <w:spacing w:before="0" w:beforeAutospacing="0" w:after="0" w:afterAutospacing="0"/>
                              <w:rPr>
                                <w:b/>
                                <w:iCs/>
                                <w:sz w:val="22"/>
                                <w:szCs w:val="22"/>
                              </w:rPr>
                            </w:pPr>
                            <w:r w:rsidRPr="00390371">
                              <w:rPr>
                                <w:b/>
                                <w:iCs/>
                                <w:sz w:val="22"/>
                                <w:szCs w:val="22"/>
                              </w:rPr>
                              <w:t xml:space="preserve">Matthew </w:t>
                            </w:r>
                            <w:r w:rsidRPr="00390371">
                              <w:rPr>
                                <w:b/>
                                <w:sz w:val="22"/>
                                <w:szCs w:val="22"/>
                              </w:rPr>
                              <w:t>1:18-24</w:t>
                            </w:r>
                          </w:p>
                          <w:p w14:paraId="22D83BBD" w14:textId="77777777" w:rsidR="00E90994" w:rsidRPr="00390371" w:rsidRDefault="00E90994" w:rsidP="00E90994">
                            <w:pPr>
                              <w:pStyle w:val="NormalWeb"/>
                              <w:spacing w:before="0" w:beforeAutospacing="0" w:after="0" w:afterAutospacing="0"/>
                              <w:rPr>
                                <w:color w:val="000000"/>
                                <w:sz w:val="22"/>
                                <w:szCs w:val="22"/>
                              </w:rPr>
                            </w:pPr>
                          </w:p>
                          <w:p w14:paraId="5C7879A1" w14:textId="77777777" w:rsidR="00E90994" w:rsidRPr="00390371" w:rsidRDefault="00E90994" w:rsidP="00E90994">
                            <w:pPr>
                              <w:spacing w:line="276" w:lineRule="auto"/>
                              <w:rPr>
                                <w:rFonts w:ascii="Times New Roman" w:eastAsia="Times New Roman" w:hAnsi="Times New Roman"/>
                              </w:rPr>
                            </w:pPr>
                            <w:r w:rsidRPr="00390371">
                              <w:rPr>
                                <w:rFonts w:ascii="Times New Roman" w:eastAsia="Times New Roman" w:hAnsi="Times New Roman"/>
                              </w:rPr>
                              <w:t>A priest friend recently told me a remarkable story. One of his cousins reported having a vivid dream in which an angel told him the family needed to exhume their grandmother’s body from a cemetery in New York and return it to her birthplace in Romania. She had been dead nearly 10 years. As you might expect, the family thought it was, well, crazy. But astonishingly they exhumed her body. It was incorrupt, showing no signs of decomposition. That experience sparked healing, faith, and reconciliation throughout the family.</w:t>
                            </w:r>
                          </w:p>
                          <w:p w14:paraId="14DF09A1" w14:textId="77777777" w:rsidR="00E90994" w:rsidRPr="00390371" w:rsidRDefault="00E90994" w:rsidP="00E90994">
                            <w:pPr>
                              <w:spacing w:line="276" w:lineRule="auto"/>
                              <w:rPr>
                                <w:rFonts w:ascii="Times New Roman" w:eastAsia="Times New Roman" w:hAnsi="Times New Roman"/>
                              </w:rPr>
                            </w:pPr>
                            <w:r w:rsidRPr="00390371">
                              <w:rPr>
                                <w:rFonts w:ascii="Times New Roman" w:eastAsia="Times New Roman" w:hAnsi="Times New Roman"/>
                              </w:rPr>
                              <w:t xml:space="preserve">In this Sunday’s Gospel, Joseph also receives a dream. He’s confused, afraid. But in the quiet of sleep, God speaks: </w:t>
                            </w:r>
                            <w:r w:rsidRPr="00390371">
                              <w:rPr>
                                <w:rFonts w:ascii="Times New Roman" w:eastAsia="Times New Roman" w:hAnsi="Times New Roman"/>
                                <w:b/>
                              </w:rPr>
                              <w:t xml:space="preserve">“Do not be afraid to take Mary your wife into your home” (Matthew 1:20). </w:t>
                            </w:r>
                            <w:r w:rsidRPr="00390371">
                              <w:rPr>
                                <w:rFonts w:ascii="Times New Roman" w:eastAsia="Times New Roman" w:hAnsi="Times New Roman"/>
                              </w:rPr>
                              <w:t>When he wakes, Joseph acts. He doesn’t overanalyze or dismiss the message. He trusts, and acts.</w:t>
                            </w:r>
                          </w:p>
                          <w:p w14:paraId="4B812DCB" w14:textId="77777777" w:rsidR="00E90994" w:rsidRPr="00390371" w:rsidRDefault="00E90994" w:rsidP="00E90994">
                            <w:pPr>
                              <w:spacing w:line="276" w:lineRule="auto"/>
                              <w:rPr>
                                <w:rFonts w:ascii="Times New Roman" w:eastAsia="Times New Roman" w:hAnsi="Times New Roman"/>
                              </w:rPr>
                            </w:pPr>
                            <w:r w:rsidRPr="00390371">
                              <w:rPr>
                                <w:rFonts w:ascii="Times New Roman" w:eastAsia="Times New Roman" w:hAnsi="Times New Roman"/>
                              </w:rPr>
                              <w:t>God still speaks — not necessarily through literal dreams but through those deeper intuitions of the heart. St. Ignatius of Loyola taught that God’s voice draws us into peace, courage, and love. But we have to listen to it. Advent is a time for stillness. As we prepare for Christ’s coming, we’re invited to enter that quiet space where God’s voice can be heard.</w:t>
                            </w:r>
                          </w:p>
                          <w:p w14:paraId="35C6A973" w14:textId="77777777" w:rsidR="00E90994" w:rsidRPr="00390371" w:rsidRDefault="00E90994" w:rsidP="00E90994">
                            <w:pPr>
                              <w:spacing w:line="276" w:lineRule="auto"/>
                              <w:rPr>
                                <w:rFonts w:ascii="Times New Roman" w:eastAsia="Times New Roman" w:hAnsi="Times New Roman"/>
                              </w:rPr>
                            </w:pPr>
                            <w:r w:rsidRPr="00390371">
                              <w:rPr>
                                <w:rFonts w:ascii="Times New Roman" w:eastAsia="Times New Roman" w:hAnsi="Times New Roman"/>
                              </w:rPr>
                              <w:t>When and how do you become most receptive to God? Is it in silence? In prayer? In nature? At Mass? This week, go there. Be still. Listen. And like Joseph, have the courage to act on what God shows you.</w:t>
                            </w:r>
                          </w:p>
                          <w:p w14:paraId="215F7F6A" w14:textId="77777777" w:rsidR="00E90994" w:rsidRPr="00390371" w:rsidRDefault="00E90994" w:rsidP="00E90994">
                            <w:pPr>
                              <w:spacing w:after="0"/>
                              <w:rPr>
                                <w:rFonts w:ascii="Times New Roman" w:hAnsi="Times New Roman"/>
                              </w:rPr>
                            </w:pPr>
                          </w:p>
                          <w:p w14:paraId="67A7C8CB" w14:textId="77777777" w:rsidR="00E90994" w:rsidRPr="00390371" w:rsidRDefault="00E90994" w:rsidP="00E90994">
                            <w:pPr>
                              <w:spacing w:after="0"/>
                              <w:rPr>
                                <w:rFonts w:ascii="Times New Roman" w:hAnsi="Times New Roman"/>
                                <w:i/>
                                <w:iCs/>
                              </w:rPr>
                            </w:pPr>
                            <w:r w:rsidRPr="00390371">
                              <w:rPr>
                                <w:rFonts w:ascii="Times New Roman" w:hAnsi="Times New Roman"/>
                                <w:i/>
                                <w:iCs/>
                              </w:rPr>
                              <w:t>— Father John Muir</w:t>
                            </w:r>
                          </w:p>
                          <w:p w14:paraId="57C9A67A" w14:textId="77777777" w:rsidR="00263D68" w:rsidRPr="008454BA" w:rsidRDefault="00263D68" w:rsidP="00263D68">
                            <w:pPr>
                              <w:spacing w:after="0"/>
                              <w:rPr>
                                <w:rFonts w:ascii="Times New Roman" w:hAnsi="Times New Roman"/>
                              </w:rPr>
                            </w:pPr>
                          </w:p>
                          <w:p w14:paraId="6E048968" w14:textId="77777777" w:rsidR="00263D68" w:rsidRPr="004208E6" w:rsidRDefault="00263D68" w:rsidP="00263D68">
                            <w:pPr>
                              <w:spacing w:after="0"/>
                              <w:rPr>
                                <w:rFonts w:ascii="Times New Roman" w:hAnsi="Times New Roman"/>
                                <w:i/>
                                <w:iCs/>
                              </w:rPr>
                            </w:pPr>
                            <w:r w:rsidRPr="004208E6">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3C840439" w14:textId="77777777" w:rsidR="00263D68" w:rsidRPr="004208E6" w:rsidRDefault="00263D68" w:rsidP="00263D68">
                      <w:pPr>
                        <w:spacing w:after="0"/>
                        <w:rPr>
                          <w:rFonts w:ascii="Times New Roman" w:hAnsi="Times New Roman"/>
                          <w:b/>
                          <w:bCs/>
                        </w:rPr>
                      </w:pPr>
                    </w:p>
                    <w:p w14:paraId="105AFE8E" w14:textId="77777777" w:rsidR="00E90994" w:rsidRPr="00390371" w:rsidRDefault="00E90994" w:rsidP="00E90994">
                      <w:pPr>
                        <w:pStyle w:val="NormalWeb"/>
                        <w:spacing w:before="0" w:beforeAutospacing="0" w:after="0" w:afterAutospacing="0"/>
                        <w:rPr>
                          <w:b/>
                          <w:sz w:val="22"/>
                          <w:szCs w:val="22"/>
                        </w:rPr>
                      </w:pPr>
                      <w:r w:rsidRPr="00390371">
                        <w:rPr>
                          <w:b/>
                          <w:sz w:val="22"/>
                          <w:szCs w:val="22"/>
                        </w:rPr>
                        <w:t>December 21, 2025</w:t>
                      </w:r>
                      <w:r w:rsidRPr="00390371">
                        <w:rPr>
                          <w:b/>
                          <w:sz w:val="22"/>
                          <w:szCs w:val="22"/>
                        </w:rPr>
                        <w:tab/>
                      </w:r>
                    </w:p>
                    <w:p w14:paraId="0DE44449" w14:textId="77777777" w:rsidR="00E90994" w:rsidRPr="00390371" w:rsidRDefault="00E90994" w:rsidP="00E90994">
                      <w:pPr>
                        <w:pStyle w:val="NormalWeb"/>
                        <w:spacing w:before="0" w:beforeAutospacing="0" w:after="0" w:afterAutospacing="0"/>
                        <w:rPr>
                          <w:b/>
                          <w:color w:val="000000"/>
                          <w:sz w:val="22"/>
                          <w:szCs w:val="22"/>
                        </w:rPr>
                      </w:pPr>
                      <w:r w:rsidRPr="00390371">
                        <w:rPr>
                          <w:b/>
                          <w:sz w:val="22"/>
                          <w:szCs w:val="22"/>
                        </w:rPr>
                        <w:t>Fourth Sunday of Advent</w:t>
                      </w:r>
                    </w:p>
                    <w:p w14:paraId="091C6EED" w14:textId="77777777" w:rsidR="00E90994" w:rsidRPr="00390371" w:rsidRDefault="00E90994" w:rsidP="00E90994">
                      <w:pPr>
                        <w:pStyle w:val="NormalWeb"/>
                        <w:spacing w:before="0" w:beforeAutospacing="0" w:after="0" w:afterAutospacing="0"/>
                        <w:rPr>
                          <w:b/>
                          <w:iCs/>
                          <w:sz w:val="22"/>
                          <w:szCs w:val="22"/>
                        </w:rPr>
                      </w:pPr>
                      <w:r w:rsidRPr="00390371">
                        <w:rPr>
                          <w:b/>
                          <w:iCs/>
                          <w:sz w:val="22"/>
                          <w:szCs w:val="22"/>
                        </w:rPr>
                        <w:t xml:space="preserve">Matthew </w:t>
                      </w:r>
                      <w:r w:rsidRPr="00390371">
                        <w:rPr>
                          <w:b/>
                          <w:sz w:val="22"/>
                          <w:szCs w:val="22"/>
                        </w:rPr>
                        <w:t>1:18-24</w:t>
                      </w:r>
                    </w:p>
                    <w:p w14:paraId="22D83BBD" w14:textId="77777777" w:rsidR="00E90994" w:rsidRPr="00390371" w:rsidRDefault="00E90994" w:rsidP="00E90994">
                      <w:pPr>
                        <w:pStyle w:val="NormalWeb"/>
                        <w:spacing w:before="0" w:beforeAutospacing="0" w:after="0" w:afterAutospacing="0"/>
                        <w:rPr>
                          <w:color w:val="000000"/>
                          <w:sz w:val="22"/>
                          <w:szCs w:val="22"/>
                        </w:rPr>
                      </w:pPr>
                    </w:p>
                    <w:p w14:paraId="5C7879A1" w14:textId="77777777" w:rsidR="00E90994" w:rsidRPr="00390371" w:rsidRDefault="00E90994" w:rsidP="00E90994">
                      <w:pPr>
                        <w:spacing w:line="276" w:lineRule="auto"/>
                        <w:rPr>
                          <w:rFonts w:ascii="Times New Roman" w:eastAsia="Times New Roman" w:hAnsi="Times New Roman"/>
                        </w:rPr>
                      </w:pPr>
                      <w:r w:rsidRPr="00390371">
                        <w:rPr>
                          <w:rFonts w:ascii="Times New Roman" w:eastAsia="Times New Roman" w:hAnsi="Times New Roman"/>
                        </w:rPr>
                        <w:t>A priest friend recently told me a remarkable story. One of his cousins reported having a vivid dream in which an angel told him the family needed to exhume their grandmother’s body from a cemetery in New York and return it to her birthplace in Romania. She had been dead nearly 10 years. As you might expect, the family thought it was, well, crazy. But astonishingly they exhumed her body. It was incorrupt, showing no signs of decomposition. That experience sparked healing, faith, and reconciliation throughout the family.</w:t>
                      </w:r>
                    </w:p>
                    <w:p w14:paraId="14DF09A1" w14:textId="77777777" w:rsidR="00E90994" w:rsidRPr="00390371" w:rsidRDefault="00E90994" w:rsidP="00E90994">
                      <w:pPr>
                        <w:spacing w:line="276" w:lineRule="auto"/>
                        <w:rPr>
                          <w:rFonts w:ascii="Times New Roman" w:eastAsia="Times New Roman" w:hAnsi="Times New Roman"/>
                        </w:rPr>
                      </w:pPr>
                      <w:r w:rsidRPr="00390371">
                        <w:rPr>
                          <w:rFonts w:ascii="Times New Roman" w:eastAsia="Times New Roman" w:hAnsi="Times New Roman"/>
                        </w:rPr>
                        <w:t xml:space="preserve">In this Sunday’s Gospel, Joseph also receives a dream. He’s confused, afraid. But in the quiet of sleep, God speaks: </w:t>
                      </w:r>
                      <w:r w:rsidRPr="00390371">
                        <w:rPr>
                          <w:rFonts w:ascii="Times New Roman" w:eastAsia="Times New Roman" w:hAnsi="Times New Roman"/>
                          <w:b/>
                        </w:rPr>
                        <w:t xml:space="preserve">“Do not be afraid to take Mary your wife into your home” (Matthew 1:20). </w:t>
                      </w:r>
                      <w:r w:rsidRPr="00390371">
                        <w:rPr>
                          <w:rFonts w:ascii="Times New Roman" w:eastAsia="Times New Roman" w:hAnsi="Times New Roman"/>
                        </w:rPr>
                        <w:t>When he wakes, Joseph acts. He doesn’t overanalyze or dismiss the message. He trusts, and acts.</w:t>
                      </w:r>
                    </w:p>
                    <w:p w14:paraId="4B812DCB" w14:textId="77777777" w:rsidR="00E90994" w:rsidRPr="00390371" w:rsidRDefault="00E90994" w:rsidP="00E90994">
                      <w:pPr>
                        <w:spacing w:line="276" w:lineRule="auto"/>
                        <w:rPr>
                          <w:rFonts w:ascii="Times New Roman" w:eastAsia="Times New Roman" w:hAnsi="Times New Roman"/>
                        </w:rPr>
                      </w:pPr>
                      <w:r w:rsidRPr="00390371">
                        <w:rPr>
                          <w:rFonts w:ascii="Times New Roman" w:eastAsia="Times New Roman" w:hAnsi="Times New Roman"/>
                        </w:rPr>
                        <w:t>God still speaks — not necessarily through literal dreams but through those deeper intuitions of the heart. St. Ignatius of Loyola taught that God’s voice draws us into peace, courage, and love. But we have to listen to it. Advent is a time for stillness. As we prepare for Christ’s coming, we’re invited to enter that quiet space where God’s voice can be heard.</w:t>
                      </w:r>
                    </w:p>
                    <w:p w14:paraId="35C6A973" w14:textId="77777777" w:rsidR="00E90994" w:rsidRPr="00390371" w:rsidRDefault="00E90994" w:rsidP="00E90994">
                      <w:pPr>
                        <w:spacing w:line="276" w:lineRule="auto"/>
                        <w:rPr>
                          <w:rFonts w:ascii="Times New Roman" w:eastAsia="Times New Roman" w:hAnsi="Times New Roman"/>
                        </w:rPr>
                      </w:pPr>
                      <w:r w:rsidRPr="00390371">
                        <w:rPr>
                          <w:rFonts w:ascii="Times New Roman" w:eastAsia="Times New Roman" w:hAnsi="Times New Roman"/>
                        </w:rPr>
                        <w:t>When and how do you become most receptive to God? Is it in silence? In prayer? In nature? At Mass? This week, go there. Be still. Listen. And like Joseph, have the courage to act on what God shows you.</w:t>
                      </w:r>
                    </w:p>
                    <w:p w14:paraId="215F7F6A" w14:textId="77777777" w:rsidR="00E90994" w:rsidRPr="00390371" w:rsidRDefault="00E90994" w:rsidP="00E90994">
                      <w:pPr>
                        <w:spacing w:after="0"/>
                        <w:rPr>
                          <w:rFonts w:ascii="Times New Roman" w:hAnsi="Times New Roman"/>
                        </w:rPr>
                      </w:pPr>
                    </w:p>
                    <w:p w14:paraId="67A7C8CB" w14:textId="77777777" w:rsidR="00E90994" w:rsidRPr="00390371" w:rsidRDefault="00E90994" w:rsidP="00E90994">
                      <w:pPr>
                        <w:spacing w:after="0"/>
                        <w:rPr>
                          <w:rFonts w:ascii="Times New Roman" w:hAnsi="Times New Roman"/>
                          <w:i/>
                          <w:iCs/>
                        </w:rPr>
                      </w:pPr>
                      <w:r w:rsidRPr="00390371">
                        <w:rPr>
                          <w:rFonts w:ascii="Times New Roman" w:hAnsi="Times New Roman"/>
                          <w:i/>
                          <w:iCs/>
                        </w:rPr>
                        <w:t>— Father John Muir</w:t>
                      </w:r>
                    </w:p>
                    <w:p w14:paraId="57C9A67A" w14:textId="77777777" w:rsidR="00263D68" w:rsidRPr="008454BA" w:rsidRDefault="00263D68" w:rsidP="00263D68">
                      <w:pPr>
                        <w:spacing w:after="0"/>
                        <w:rPr>
                          <w:rFonts w:ascii="Times New Roman" w:hAnsi="Times New Roman"/>
                        </w:rPr>
                      </w:pPr>
                    </w:p>
                    <w:p w14:paraId="6E048968" w14:textId="77777777" w:rsidR="00263D68" w:rsidRPr="004208E6" w:rsidRDefault="00263D68" w:rsidP="00263D68">
                      <w:pPr>
                        <w:spacing w:after="0"/>
                        <w:rPr>
                          <w:rFonts w:ascii="Times New Roman" w:hAnsi="Times New Roman"/>
                          <w:i/>
                          <w:iCs/>
                        </w:rPr>
                      </w:pPr>
                      <w:r w:rsidRPr="004208E6">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6161D18" w:rsidR="0010390A" w:rsidRDefault="00941026" w:rsidP="00941026">
      <w:pPr>
        <w:tabs>
          <w:tab w:val="left" w:pos="2955"/>
        </w:tabs>
        <w:ind w:right="16830"/>
      </w:pPr>
      <w:r>
        <w:tab/>
      </w: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1587DA24"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92450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00360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21st</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326B7820" w:rsidR="00191577" w:rsidRPr="00950BFE" w:rsidRDefault="0018044D"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424F4A02"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1587DA24"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92450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003600">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21st</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326B7820" w:rsidR="00191577" w:rsidRPr="00950BFE" w:rsidRDefault="0018044D"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Monsignor Roberto Garza</w:t>
                      </w:r>
                    </w:p>
                    <w:p w14:paraId="52016CC3" w14:textId="424F4A02"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76BD5567" w14:textId="77777777" w:rsidR="002817E4" w:rsidRPr="0051718B" w:rsidRDefault="002817E4" w:rsidP="002817E4">
                            <w:pPr>
                              <w:rPr>
                                <w:rFonts w:ascii="Times New Roman" w:hAnsi="Times New Roman"/>
                                <w:b/>
                                <w:bCs/>
                                <w:sz w:val="24"/>
                                <w:szCs w:val="24"/>
                              </w:rPr>
                            </w:pPr>
                            <w:r w:rsidRPr="002D636B">
                              <w:rPr>
                                <w:rFonts w:ascii="Times New Roman" w:hAnsi="Times New Roman"/>
                                <w:b/>
                                <w:bCs/>
                                <w:sz w:val="24"/>
                                <w:szCs w:val="24"/>
                              </w:rPr>
                              <w:t xml:space="preserve">Saint John of </w:t>
                            </w:r>
                            <w:proofErr w:type="spellStart"/>
                            <w:r w:rsidRPr="002D636B">
                              <w:rPr>
                                <w:rFonts w:ascii="Times New Roman" w:hAnsi="Times New Roman"/>
                                <w:b/>
                                <w:bCs/>
                                <w:sz w:val="24"/>
                                <w:szCs w:val="24"/>
                              </w:rPr>
                              <w:t>Kanty</w:t>
                            </w:r>
                            <w:proofErr w:type="spellEnd"/>
                            <w:r w:rsidRPr="002D636B">
                              <w:rPr>
                                <w:rFonts w:ascii="Times New Roman" w:hAnsi="Times New Roman"/>
                                <w:b/>
                                <w:bCs/>
                                <w:sz w:val="24"/>
                                <w:szCs w:val="24"/>
                              </w:rPr>
                              <w:t xml:space="preserve"> | December 23</w:t>
                            </w:r>
                          </w:p>
                          <w:p w14:paraId="588254F7" w14:textId="4B751B9D" w:rsidR="002817E4" w:rsidRPr="002D636B" w:rsidRDefault="002817E4" w:rsidP="002817E4">
                            <w:pPr>
                              <w:rPr>
                                <w:rFonts w:ascii="Times New Roman" w:hAnsi="Times New Roman"/>
                                <w:sz w:val="24"/>
                                <w:szCs w:val="24"/>
                              </w:rPr>
                            </w:pPr>
                            <w:r w:rsidRPr="002D636B">
                              <w:rPr>
                                <w:rFonts w:ascii="Times New Roman" w:hAnsi="Times New Roman"/>
                                <w:sz w:val="24"/>
                                <w:szCs w:val="24"/>
                              </w:rPr>
                              <w:t xml:space="preserve">Saint John, sometimes called John Cantius, was born in the Polish town of </w:t>
                            </w:r>
                            <w:proofErr w:type="spellStart"/>
                            <w:r w:rsidRPr="002D636B">
                              <w:rPr>
                                <w:rFonts w:ascii="Times New Roman" w:hAnsi="Times New Roman"/>
                                <w:sz w:val="24"/>
                                <w:szCs w:val="24"/>
                              </w:rPr>
                              <w:t>Kanty</w:t>
                            </w:r>
                            <w:proofErr w:type="spellEnd"/>
                            <w:r w:rsidRPr="002D636B">
                              <w:rPr>
                                <w:rFonts w:ascii="Times New Roman" w:hAnsi="Times New Roman"/>
                                <w:sz w:val="24"/>
                                <w:szCs w:val="24"/>
                              </w:rPr>
                              <w:t xml:space="preserve"> in 1390. Not much is recorded about his early life, however, he was a bright young man who did well in his studies at the university in Krakow. He earned his doctorate in philosophy and went on to be ordained and earn a doctorate in theology as well. </w:t>
                            </w:r>
                            <w:r w:rsidR="004A540D" w:rsidRPr="002D636B">
                              <w:rPr>
                                <w:rFonts w:ascii="Times New Roman" w:hAnsi="Times New Roman"/>
                                <w:sz w:val="24"/>
                                <w:szCs w:val="24"/>
                              </w:rPr>
                              <w:t xml:space="preserve">Saint John of </w:t>
                            </w:r>
                            <w:proofErr w:type="spellStart"/>
                            <w:r w:rsidR="004A540D" w:rsidRPr="002D636B">
                              <w:rPr>
                                <w:rFonts w:ascii="Times New Roman" w:hAnsi="Times New Roman"/>
                                <w:sz w:val="24"/>
                                <w:szCs w:val="24"/>
                              </w:rPr>
                              <w:t>Kanty</w:t>
                            </w:r>
                            <w:proofErr w:type="spellEnd"/>
                            <w:r w:rsidR="004A540D" w:rsidRPr="002D636B">
                              <w:rPr>
                                <w:rFonts w:ascii="Times New Roman" w:hAnsi="Times New Roman"/>
                                <w:sz w:val="24"/>
                                <w:szCs w:val="24"/>
                              </w:rPr>
                              <w:t xml:space="preserve"> died on December 24, 1473. He was canonized in 1767</w:t>
                            </w:r>
                            <w:r w:rsidR="002A07D6">
                              <w:rPr>
                                <w:rFonts w:ascii="Times New Roman" w:hAnsi="Times New Roman"/>
                                <w:sz w:val="24"/>
                                <w:szCs w:val="24"/>
                              </w:rPr>
                              <w:t>.</w:t>
                            </w:r>
                          </w:p>
                          <w:p w14:paraId="14FC3138" w14:textId="77777777" w:rsidR="00526679" w:rsidRPr="00235243" w:rsidRDefault="00526679" w:rsidP="00526679">
                            <w:pPr>
                              <w:rPr>
                                <w:rFonts w:cs="Times New Roman"/>
                                <w:sz w:val="20"/>
                                <w:szCs w:val="20"/>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76BD5567" w14:textId="77777777" w:rsidR="002817E4" w:rsidRPr="0051718B" w:rsidRDefault="002817E4" w:rsidP="002817E4">
                      <w:pPr>
                        <w:rPr>
                          <w:rFonts w:ascii="Times New Roman" w:hAnsi="Times New Roman"/>
                          <w:b/>
                          <w:bCs/>
                          <w:sz w:val="24"/>
                          <w:szCs w:val="24"/>
                        </w:rPr>
                      </w:pPr>
                      <w:r w:rsidRPr="002D636B">
                        <w:rPr>
                          <w:rFonts w:ascii="Times New Roman" w:hAnsi="Times New Roman"/>
                          <w:b/>
                          <w:bCs/>
                          <w:sz w:val="24"/>
                          <w:szCs w:val="24"/>
                        </w:rPr>
                        <w:t xml:space="preserve">Saint John of </w:t>
                      </w:r>
                      <w:proofErr w:type="spellStart"/>
                      <w:r w:rsidRPr="002D636B">
                        <w:rPr>
                          <w:rFonts w:ascii="Times New Roman" w:hAnsi="Times New Roman"/>
                          <w:b/>
                          <w:bCs/>
                          <w:sz w:val="24"/>
                          <w:szCs w:val="24"/>
                        </w:rPr>
                        <w:t>Kanty</w:t>
                      </w:r>
                      <w:proofErr w:type="spellEnd"/>
                      <w:r w:rsidRPr="002D636B">
                        <w:rPr>
                          <w:rFonts w:ascii="Times New Roman" w:hAnsi="Times New Roman"/>
                          <w:b/>
                          <w:bCs/>
                          <w:sz w:val="24"/>
                          <w:szCs w:val="24"/>
                        </w:rPr>
                        <w:t xml:space="preserve"> | December 23</w:t>
                      </w:r>
                    </w:p>
                    <w:p w14:paraId="588254F7" w14:textId="4B751B9D" w:rsidR="002817E4" w:rsidRPr="002D636B" w:rsidRDefault="002817E4" w:rsidP="002817E4">
                      <w:pPr>
                        <w:rPr>
                          <w:rFonts w:ascii="Times New Roman" w:hAnsi="Times New Roman"/>
                          <w:sz w:val="24"/>
                          <w:szCs w:val="24"/>
                        </w:rPr>
                      </w:pPr>
                      <w:r w:rsidRPr="002D636B">
                        <w:rPr>
                          <w:rFonts w:ascii="Times New Roman" w:hAnsi="Times New Roman"/>
                          <w:sz w:val="24"/>
                          <w:szCs w:val="24"/>
                        </w:rPr>
                        <w:t xml:space="preserve">Saint John, sometimes called John Cantius, was born in the Polish town of </w:t>
                      </w:r>
                      <w:proofErr w:type="spellStart"/>
                      <w:r w:rsidRPr="002D636B">
                        <w:rPr>
                          <w:rFonts w:ascii="Times New Roman" w:hAnsi="Times New Roman"/>
                          <w:sz w:val="24"/>
                          <w:szCs w:val="24"/>
                        </w:rPr>
                        <w:t>Kanty</w:t>
                      </w:r>
                      <w:proofErr w:type="spellEnd"/>
                      <w:r w:rsidRPr="002D636B">
                        <w:rPr>
                          <w:rFonts w:ascii="Times New Roman" w:hAnsi="Times New Roman"/>
                          <w:sz w:val="24"/>
                          <w:szCs w:val="24"/>
                        </w:rPr>
                        <w:t xml:space="preserve"> in 1390. Not much is recorded about his early life, however, he was a bright young man who did well in his studies at the university in Krakow. He earned his doctorate in philosophy and went on to be ordained and earn a doctorate in theology as well. </w:t>
                      </w:r>
                      <w:r w:rsidR="004A540D" w:rsidRPr="002D636B">
                        <w:rPr>
                          <w:rFonts w:ascii="Times New Roman" w:hAnsi="Times New Roman"/>
                          <w:sz w:val="24"/>
                          <w:szCs w:val="24"/>
                        </w:rPr>
                        <w:t xml:space="preserve">Saint John of </w:t>
                      </w:r>
                      <w:proofErr w:type="spellStart"/>
                      <w:r w:rsidR="004A540D" w:rsidRPr="002D636B">
                        <w:rPr>
                          <w:rFonts w:ascii="Times New Roman" w:hAnsi="Times New Roman"/>
                          <w:sz w:val="24"/>
                          <w:szCs w:val="24"/>
                        </w:rPr>
                        <w:t>Kanty</w:t>
                      </w:r>
                      <w:proofErr w:type="spellEnd"/>
                      <w:r w:rsidR="004A540D" w:rsidRPr="002D636B">
                        <w:rPr>
                          <w:rFonts w:ascii="Times New Roman" w:hAnsi="Times New Roman"/>
                          <w:sz w:val="24"/>
                          <w:szCs w:val="24"/>
                        </w:rPr>
                        <w:t xml:space="preserve"> died on December 24, 1473. He was canonized in 1767</w:t>
                      </w:r>
                      <w:r w:rsidR="002A07D6">
                        <w:rPr>
                          <w:rFonts w:ascii="Times New Roman" w:hAnsi="Times New Roman"/>
                          <w:sz w:val="24"/>
                          <w:szCs w:val="24"/>
                        </w:rPr>
                        <w:t>.</w:t>
                      </w:r>
                    </w:p>
                    <w:p w14:paraId="14FC3138" w14:textId="77777777" w:rsidR="00526679" w:rsidRPr="00235243" w:rsidRDefault="00526679" w:rsidP="00526679">
                      <w:pPr>
                        <w:rPr>
                          <w:rFonts w:cs="Times New Roman"/>
                          <w:sz w:val="20"/>
                          <w:szCs w:val="20"/>
                        </w:rPr>
                      </w:pPr>
                    </w:p>
                    <w:p w14:paraId="47A5D900" w14:textId="056FC39E" w:rsidR="00A947EF" w:rsidRPr="00A52C3B" w:rsidRDefault="00A947EF" w:rsidP="00657339">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C661148" w:rsidR="00020773" w:rsidRDefault="00C91243"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614BC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212916E"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779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3C661148" w:rsidR="00020773" w:rsidRDefault="00C91243"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00614BC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212916E"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F779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TBA</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7E7A0253" w:rsidR="0010390A" w:rsidRDefault="00C7641A">
      <w:r>
        <w:rPr>
          <w:noProof/>
        </w:rPr>
        <w:drawing>
          <wp:anchor distT="0" distB="0" distL="114300" distR="114300" simplePos="0" relativeHeight="251697152" behindDoc="1" locked="0" layoutInCell="1" allowOverlap="1" wp14:anchorId="4698ABDF" wp14:editId="17550CCB">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29B81D9E" w:rsidR="0010390A" w:rsidRDefault="00A30181" w:rsidP="00B37A25">
      <w:pPr>
        <w:tabs>
          <w:tab w:val="left" w:pos="7335"/>
          <w:tab w:val="left" w:pos="15015"/>
          <w:tab w:val="left" w:pos="16950"/>
          <w:tab w:val="left" w:pos="17835"/>
        </w:tabs>
      </w:pPr>
      <w:r>
        <w:rPr>
          <w:noProof/>
        </w:rPr>
        <w:lastRenderedPageBreak/>
        <w:drawing>
          <wp:anchor distT="0" distB="0" distL="114300" distR="114300" simplePos="0" relativeHeight="252530688" behindDoc="1" locked="0" layoutInCell="1" allowOverlap="1" wp14:anchorId="165CD34D" wp14:editId="671EF35C">
            <wp:simplePos x="0" y="0"/>
            <wp:positionH relativeFrom="column">
              <wp:posOffset>6438900</wp:posOffset>
            </wp:positionH>
            <wp:positionV relativeFrom="paragraph">
              <wp:posOffset>-704850</wp:posOffset>
            </wp:positionV>
            <wp:extent cx="4389120" cy="6783188"/>
            <wp:effectExtent l="0" t="0" r="0" b="0"/>
            <wp:wrapNone/>
            <wp:docPr id="19377639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63948" name="Picture 19377639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0103DC">
        <w:rPr>
          <w:noProof/>
        </w:rPr>
        <w:drawing>
          <wp:anchor distT="0" distB="0" distL="114300" distR="114300" simplePos="0" relativeHeight="252519424" behindDoc="1" locked="0" layoutInCell="1" allowOverlap="1" wp14:anchorId="3B991BE9" wp14:editId="709C60DE">
            <wp:simplePos x="0" y="0"/>
            <wp:positionH relativeFrom="margin">
              <wp:align>left</wp:align>
            </wp:positionH>
            <wp:positionV relativeFrom="paragraph">
              <wp:posOffset>-828675</wp:posOffset>
            </wp:positionV>
            <wp:extent cx="5303520" cy="3792077"/>
            <wp:effectExtent l="0" t="0" r="0" b="0"/>
            <wp:wrapNone/>
            <wp:docPr id="1855621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2170" name="Picture 185562170"/>
                    <pic:cNvPicPr/>
                  </pic:nvPicPr>
                  <pic:blipFill rotWithShape="1">
                    <a:blip r:embed="rId13" cstate="print">
                      <a:extLst>
                        <a:ext uri="{28A0092B-C50C-407E-A947-70E740481C1C}">
                          <a14:useLocalDpi xmlns:a14="http://schemas.microsoft.com/office/drawing/2010/main" val="0"/>
                        </a:ext>
                      </a:extLst>
                    </a:blip>
                    <a:srcRect l="8121" t="5156" r="4249" b="13759"/>
                    <a:stretch>
                      <a:fillRect/>
                    </a:stretch>
                  </pic:blipFill>
                  <pic:spPr bwMode="auto">
                    <a:xfrm>
                      <a:off x="0" y="0"/>
                      <a:ext cx="5303520" cy="37920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35F4E7AD">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3633AC83" w14:textId="77777777" w:rsidR="006D19BC" w:rsidRPr="0098749A" w:rsidRDefault="006D19BC" w:rsidP="006D19BC">
                            <w:pPr>
                              <w:rPr>
                                <w:b/>
                              </w:rPr>
                            </w:pPr>
                            <w:r w:rsidRPr="0098749A">
                              <w:rPr>
                                <w:b/>
                              </w:rPr>
                              <w:t xml:space="preserve">Tithing vs. Stewardship </w:t>
                            </w:r>
                          </w:p>
                          <w:p w14:paraId="776DF8B3" w14:textId="77777777" w:rsidR="006D19BC" w:rsidRDefault="006D19BC" w:rsidP="006D19BC"/>
                          <w:p w14:paraId="50EAE66F" w14:textId="77777777" w:rsidR="006D19BC" w:rsidRPr="0098749A" w:rsidRDefault="006D19BC" w:rsidP="006D19BC">
                            <w:pPr>
                              <w:rPr>
                                <w:b/>
                              </w:rPr>
                            </w:pPr>
                            <w:r w:rsidRPr="0098749A">
                              <w:rPr>
                                <w:b/>
                              </w:rPr>
                              <w:t xml:space="preserve">Question: </w:t>
                            </w:r>
                          </w:p>
                          <w:p w14:paraId="5E971075" w14:textId="77777777" w:rsidR="006D19BC" w:rsidRDefault="006D19BC" w:rsidP="006D19BC">
                            <w:r>
                              <w:t>What is the difference between tithing and stewardship?</w:t>
                            </w:r>
                          </w:p>
                          <w:p w14:paraId="645F3410" w14:textId="77777777" w:rsidR="006D19BC" w:rsidRDefault="006D19BC" w:rsidP="006D19BC"/>
                          <w:p w14:paraId="335D48AB" w14:textId="77777777" w:rsidR="006D19BC" w:rsidRPr="0098749A" w:rsidRDefault="006D19BC" w:rsidP="006D19BC">
                            <w:pPr>
                              <w:rPr>
                                <w:b/>
                              </w:rPr>
                            </w:pPr>
                            <w:r w:rsidRPr="0098749A">
                              <w:rPr>
                                <w:b/>
                              </w:rPr>
                              <w:t xml:space="preserve">Answer: </w:t>
                            </w:r>
                          </w:p>
                          <w:p w14:paraId="1CB98F75" w14:textId="77777777" w:rsidR="006D19BC" w:rsidRDefault="006D19BC" w:rsidP="006D19BC">
                            <w:r>
                              <w:t>Both tithing and stewardship are part of a spiritual way of life that calls us to use all of our resources for the service of the Gospel. Everything we are and everything we have comes from God. Offering back to God what He has given us is part of how we worship and give thanks to God.</w:t>
                            </w:r>
                          </w:p>
                          <w:p w14:paraId="15C12BFC" w14:textId="77777777" w:rsidR="006D19BC" w:rsidRDefault="006D19BC" w:rsidP="006D19BC">
                            <w:r>
                              <w:tab/>
                            </w:r>
                          </w:p>
                          <w:p w14:paraId="2EC12A08" w14:textId="77777777" w:rsidR="006D19BC" w:rsidRDefault="006D19BC" w:rsidP="006D19BC">
                            <w:r>
                              <w:t xml:space="preserve">Tithing is the practice of giving back 10 percent of what we earn. It comes from the Old English word for “ten.” The first Scriptural example of tithing came from Abraham who gave a tenth of his possessions to the priest Melchizedek. He did so as an act of thanksgiving to God. </w:t>
                            </w:r>
                          </w:p>
                          <w:p w14:paraId="43763352" w14:textId="77777777" w:rsidR="006D19BC" w:rsidRDefault="006D19BC" w:rsidP="006D19BC"/>
                          <w:p w14:paraId="289BB665" w14:textId="77777777" w:rsidR="006D19BC" w:rsidRDefault="006D19BC" w:rsidP="006D19BC">
                            <w:r>
                              <w:t>Stewardship as a way of life calls us to use well all that we have and all that we are, placing all things in service of others and God. Stewardship helps us see the good we can accomplish by making God and our spiritual life the most important values in our life. Whatever we accumulate in this life stays here. We can’t take it with us! Both tithing and stewardship help us remember that nothing is mine or even ours … all belongs to God.</w:t>
                            </w:r>
                          </w:p>
                          <w:p w14:paraId="1B488637" w14:textId="149B6E98" w:rsidR="000E2436" w:rsidRPr="00053754" w:rsidRDefault="000E2436" w:rsidP="006B4ECE">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3633AC83" w14:textId="77777777" w:rsidR="006D19BC" w:rsidRPr="0098749A" w:rsidRDefault="006D19BC" w:rsidP="006D19BC">
                      <w:pPr>
                        <w:rPr>
                          <w:b/>
                        </w:rPr>
                      </w:pPr>
                      <w:r w:rsidRPr="0098749A">
                        <w:rPr>
                          <w:b/>
                        </w:rPr>
                        <w:t xml:space="preserve">Tithing vs. Stewardship </w:t>
                      </w:r>
                    </w:p>
                    <w:p w14:paraId="776DF8B3" w14:textId="77777777" w:rsidR="006D19BC" w:rsidRDefault="006D19BC" w:rsidP="006D19BC"/>
                    <w:p w14:paraId="50EAE66F" w14:textId="77777777" w:rsidR="006D19BC" w:rsidRPr="0098749A" w:rsidRDefault="006D19BC" w:rsidP="006D19BC">
                      <w:pPr>
                        <w:rPr>
                          <w:b/>
                        </w:rPr>
                      </w:pPr>
                      <w:r w:rsidRPr="0098749A">
                        <w:rPr>
                          <w:b/>
                        </w:rPr>
                        <w:t xml:space="preserve">Question: </w:t>
                      </w:r>
                    </w:p>
                    <w:p w14:paraId="5E971075" w14:textId="77777777" w:rsidR="006D19BC" w:rsidRDefault="006D19BC" w:rsidP="006D19BC">
                      <w:r>
                        <w:t>What is the difference between tithing and stewardship?</w:t>
                      </w:r>
                    </w:p>
                    <w:p w14:paraId="645F3410" w14:textId="77777777" w:rsidR="006D19BC" w:rsidRDefault="006D19BC" w:rsidP="006D19BC"/>
                    <w:p w14:paraId="335D48AB" w14:textId="77777777" w:rsidR="006D19BC" w:rsidRPr="0098749A" w:rsidRDefault="006D19BC" w:rsidP="006D19BC">
                      <w:pPr>
                        <w:rPr>
                          <w:b/>
                        </w:rPr>
                      </w:pPr>
                      <w:r w:rsidRPr="0098749A">
                        <w:rPr>
                          <w:b/>
                        </w:rPr>
                        <w:t xml:space="preserve">Answer: </w:t>
                      </w:r>
                    </w:p>
                    <w:p w14:paraId="1CB98F75" w14:textId="77777777" w:rsidR="006D19BC" w:rsidRDefault="006D19BC" w:rsidP="006D19BC">
                      <w:r>
                        <w:t>Both tithing and stewardship are part of a spiritual way of life that calls us to use all of our resources for the service of the Gospel. Everything we are and everything we have comes from God. Offering back to God what He has given us is part of how we worship and give thanks to God.</w:t>
                      </w:r>
                    </w:p>
                    <w:p w14:paraId="15C12BFC" w14:textId="77777777" w:rsidR="006D19BC" w:rsidRDefault="006D19BC" w:rsidP="006D19BC">
                      <w:r>
                        <w:tab/>
                      </w:r>
                    </w:p>
                    <w:p w14:paraId="2EC12A08" w14:textId="77777777" w:rsidR="006D19BC" w:rsidRDefault="006D19BC" w:rsidP="006D19BC">
                      <w:r>
                        <w:t xml:space="preserve">Tithing is the practice of giving back 10 percent of what we earn. It comes from the Old English word for “ten.” The first Scriptural example of tithing came from Abraham who gave a tenth of his possessions to the priest Melchizedek. He did so as an act of thanksgiving to God. </w:t>
                      </w:r>
                    </w:p>
                    <w:p w14:paraId="43763352" w14:textId="77777777" w:rsidR="006D19BC" w:rsidRDefault="006D19BC" w:rsidP="006D19BC"/>
                    <w:p w14:paraId="289BB665" w14:textId="77777777" w:rsidR="006D19BC" w:rsidRDefault="006D19BC" w:rsidP="006D19BC">
                      <w:r>
                        <w:t>Stewardship as a way of life calls us to use well all that we have and all that we are, placing all things in service of others and God. Stewardship helps us see the good we can accomplish by making God and our spiritual life the most important values in our life. Whatever we accumulate in this life stays here. We can’t take it with us! Both tithing and stewardship help us remember that nothing is mine or even ours … all belongs to God.</w:t>
                      </w:r>
                    </w:p>
                    <w:p w14:paraId="1B488637" w14:textId="149B6E98" w:rsidR="000E2436" w:rsidRPr="00053754" w:rsidRDefault="000E2436" w:rsidP="006B4ECE">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419C6CCD"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38CB4B96"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D24D4C3" w:rsidR="00415039" w:rsidRPr="00415039" w:rsidRDefault="00D825FE" w:rsidP="001811D1">
      <w:pPr>
        <w:tabs>
          <w:tab w:val="left" w:pos="15030"/>
          <w:tab w:val="left" w:pos="16230"/>
          <w:tab w:val="left" w:pos="17175"/>
        </w:tabs>
      </w:pPr>
      <w:r>
        <w:tab/>
      </w:r>
      <w:r w:rsidR="004E2A87">
        <w:tab/>
      </w:r>
      <w:r w:rsidR="001811D1">
        <w:tab/>
      </w:r>
    </w:p>
    <w:p w14:paraId="5D5176A4" w14:textId="393A62D2" w:rsidR="00415039" w:rsidRPr="00415039" w:rsidRDefault="004770CD" w:rsidP="001811D1">
      <w:pPr>
        <w:tabs>
          <w:tab w:val="left" w:pos="14130"/>
          <w:tab w:val="left" w:pos="15030"/>
          <w:tab w:val="left" w:pos="16230"/>
        </w:tabs>
      </w:pPr>
      <w:r>
        <w:tab/>
      </w:r>
      <w:r w:rsidR="001E1063">
        <w:tab/>
      </w:r>
      <w:r w:rsidR="001811D1">
        <w:tab/>
      </w:r>
    </w:p>
    <w:p w14:paraId="185A2DFC" w14:textId="15D56F87"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6F4CA02A" w:rsidR="00415039" w:rsidRPr="00415039" w:rsidRDefault="00880F62" w:rsidP="00A341ED">
      <w:pPr>
        <w:tabs>
          <w:tab w:val="left" w:pos="6285"/>
          <w:tab w:val="left" w:pos="14235"/>
          <w:tab w:val="left" w:pos="14970"/>
          <w:tab w:val="left" w:pos="16230"/>
        </w:tabs>
      </w:pPr>
      <w:r>
        <w:rPr>
          <w:noProof/>
        </w:rPr>
        <w:drawing>
          <wp:anchor distT="0" distB="0" distL="114300" distR="114300" simplePos="0" relativeHeight="252529664" behindDoc="1" locked="0" layoutInCell="1" allowOverlap="1" wp14:anchorId="2B542A42" wp14:editId="582A3ACF">
            <wp:simplePos x="0" y="0"/>
            <wp:positionH relativeFrom="column">
              <wp:posOffset>3362325</wp:posOffset>
            </wp:positionH>
            <wp:positionV relativeFrom="paragraph">
              <wp:posOffset>514985</wp:posOffset>
            </wp:positionV>
            <wp:extent cx="2651760" cy="2651760"/>
            <wp:effectExtent l="0" t="0" r="0" b="0"/>
            <wp:wrapNone/>
            <wp:docPr id="13282855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85518" name="Picture 13282855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pic:spPr>
                </pic:pic>
              </a:graphicData>
            </a:graphic>
            <wp14:sizeRelH relativeFrom="margin">
              <wp14:pctWidth>0</wp14:pctWidth>
            </wp14:sizeRelH>
            <wp14:sizeRelV relativeFrom="margin">
              <wp14:pctHeight>0</wp14:pctHeight>
            </wp14:sizeRelV>
          </wp:anchor>
        </w:drawing>
      </w:r>
      <w:r w:rsidR="002A5BA3">
        <w:rPr>
          <w:noProof/>
        </w:rPr>
        <w:drawing>
          <wp:anchor distT="0" distB="0" distL="114300" distR="114300" simplePos="0" relativeHeight="252528640" behindDoc="1" locked="0" layoutInCell="1" allowOverlap="1" wp14:anchorId="25295610" wp14:editId="351864B4">
            <wp:simplePos x="0" y="0"/>
            <wp:positionH relativeFrom="column">
              <wp:posOffset>-428625</wp:posOffset>
            </wp:positionH>
            <wp:positionV relativeFrom="paragraph">
              <wp:posOffset>705485</wp:posOffset>
            </wp:positionV>
            <wp:extent cx="3486150" cy="2390775"/>
            <wp:effectExtent l="0" t="0" r="0" b="9525"/>
            <wp:wrapNone/>
            <wp:docPr id="926982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8246" name="Picture 92698246"/>
                    <pic:cNvPicPr/>
                  </pic:nvPicPr>
                  <pic:blipFill rotWithShape="1">
                    <a:blip r:embed="rId15" cstate="print">
                      <a:extLst>
                        <a:ext uri="{28A0092B-C50C-407E-A947-70E740481C1C}">
                          <a14:useLocalDpi xmlns:a14="http://schemas.microsoft.com/office/drawing/2010/main" val="0"/>
                        </a:ext>
                      </a:extLst>
                    </a:blip>
                    <a:srcRect l="9286" t="22917" r="35897" b="48033"/>
                    <a:stretch>
                      <a:fillRect/>
                    </a:stretch>
                  </pic:blipFill>
                  <pic:spPr bwMode="auto">
                    <a:xfrm>
                      <a:off x="0" y="0"/>
                      <a:ext cx="348615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D9E">
        <w:rPr>
          <w:noProof/>
        </w:rPr>
        <w:drawing>
          <wp:anchor distT="0" distB="0" distL="114300" distR="114300" simplePos="0" relativeHeight="252527616" behindDoc="1" locked="0" layoutInCell="1" allowOverlap="1" wp14:anchorId="7E6BD742" wp14:editId="0A2B6CF9">
            <wp:simplePos x="0" y="0"/>
            <wp:positionH relativeFrom="column">
              <wp:posOffset>6562725</wp:posOffset>
            </wp:positionH>
            <wp:positionV relativeFrom="paragraph">
              <wp:posOffset>4105910</wp:posOffset>
            </wp:positionV>
            <wp:extent cx="4914900" cy="1724025"/>
            <wp:effectExtent l="0" t="0" r="0" b="9525"/>
            <wp:wrapNone/>
            <wp:docPr id="11873080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08000" name="Picture 1187308000"/>
                    <pic:cNvPicPr/>
                  </pic:nvPicPr>
                  <pic:blipFill rotWithShape="1">
                    <a:blip r:embed="rId15" cstate="print">
                      <a:extLst>
                        <a:ext uri="{28A0092B-C50C-407E-A947-70E740481C1C}">
                          <a14:useLocalDpi xmlns:a14="http://schemas.microsoft.com/office/drawing/2010/main" val="0"/>
                        </a:ext>
                      </a:extLst>
                    </a:blip>
                    <a:srcRect l="9885" t="69676" r="12831" b="9375"/>
                    <a:stretch>
                      <a:fillRect/>
                    </a:stretch>
                  </pic:blipFill>
                  <pic:spPr bwMode="auto">
                    <a:xfrm>
                      <a:off x="0" y="0"/>
                      <a:ext cx="491490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289294F8">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6"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8"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9"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1"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0538"/>
    <w:rsid w:val="00003600"/>
    <w:rsid w:val="00003999"/>
    <w:rsid w:val="00004693"/>
    <w:rsid w:val="00004FE0"/>
    <w:rsid w:val="000065E9"/>
    <w:rsid w:val="0000661A"/>
    <w:rsid w:val="00006CCE"/>
    <w:rsid w:val="00007855"/>
    <w:rsid w:val="00007C27"/>
    <w:rsid w:val="000103DC"/>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2DFB"/>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3B9"/>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77D9E"/>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74E1"/>
    <w:rsid w:val="000B08F1"/>
    <w:rsid w:val="000B0AC4"/>
    <w:rsid w:val="000B0C9D"/>
    <w:rsid w:val="000B135B"/>
    <w:rsid w:val="000B19B7"/>
    <w:rsid w:val="000B1FD9"/>
    <w:rsid w:val="000B37F3"/>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089F"/>
    <w:rsid w:val="00101CF2"/>
    <w:rsid w:val="001028B5"/>
    <w:rsid w:val="00103337"/>
    <w:rsid w:val="0010390A"/>
    <w:rsid w:val="00103EEA"/>
    <w:rsid w:val="00107306"/>
    <w:rsid w:val="0010798C"/>
    <w:rsid w:val="00107C52"/>
    <w:rsid w:val="00111781"/>
    <w:rsid w:val="00112FFB"/>
    <w:rsid w:val="00113E36"/>
    <w:rsid w:val="001158B4"/>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D17"/>
    <w:rsid w:val="001402DC"/>
    <w:rsid w:val="00141CB6"/>
    <w:rsid w:val="00141DB9"/>
    <w:rsid w:val="0014471F"/>
    <w:rsid w:val="00145185"/>
    <w:rsid w:val="001455AE"/>
    <w:rsid w:val="00145D6E"/>
    <w:rsid w:val="00145DC7"/>
    <w:rsid w:val="00147097"/>
    <w:rsid w:val="00147166"/>
    <w:rsid w:val="001476C6"/>
    <w:rsid w:val="00150FF4"/>
    <w:rsid w:val="00151E92"/>
    <w:rsid w:val="001524AB"/>
    <w:rsid w:val="00152B7F"/>
    <w:rsid w:val="00152D96"/>
    <w:rsid w:val="00152ED0"/>
    <w:rsid w:val="001549BD"/>
    <w:rsid w:val="00155082"/>
    <w:rsid w:val="00155C0E"/>
    <w:rsid w:val="001560E5"/>
    <w:rsid w:val="001570B3"/>
    <w:rsid w:val="0015717B"/>
    <w:rsid w:val="00157F7F"/>
    <w:rsid w:val="001603F2"/>
    <w:rsid w:val="00160D55"/>
    <w:rsid w:val="001614A9"/>
    <w:rsid w:val="00172A7D"/>
    <w:rsid w:val="00175FD5"/>
    <w:rsid w:val="001762A0"/>
    <w:rsid w:val="001769FA"/>
    <w:rsid w:val="0017732F"/>
    <w:rsid w:val="0018044D"/>
    <w:rsid w:val="001811D1"/>
    <w:rsid w:val="00182626"/>
    <w:rsid w:val="00183D49"/>
    <w:rsid w:val="00184255"/>
    <w:rsid w:val="00185414"/>
    <w:rsid w:val="0018707E"/>
    <w:rsid w:val="00187884"/>
    <w:rsid w:val="00187D98"/>
    <w:rsid w:val="001900BE"/>
    <w:rsid w:val="001901FE"/>
    <w:rsid w:val="00190ECD"/>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72A"/>
    <w:rsid w:val="001A7B51"/>
    <w:rsid w:val="001B0E3E"/>
    <w:rsid w:val="001B1DBB"/>
    <w:rsid w:val="001B4596"/>
    <w:rsid w:val="001B5AA8"/>
    <w:rsid w:val="001B66F4"/>
    <w:rsid w:val="001C07C8"/>
    <w:rsid w:val="001C32BA"/>
    <w:rsid w:val="001C3D4E"/>
    <w:rsid w:val="001C5397"/>
    <w:rsid w:val="001C73FF"/>
    <w:rsid w:val="001C78EF"/>
    <w:rsid w:val="001D269E"/>
    <w:rsid w:val="001D2C66"/>
    <w:rsid w:val="001D637A"/>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65F9"/>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5243"/>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3D68"/>
    <w:rsid w:val="0026545E"/>
    <w:rsid w:val="00267E97"/>
    <w:rsid w:val="00270389"/>
    <w:rsid w:val="00270A88"/>
    <w:rsid w:val="00273E2F"/>
    <w:rsid w:val="00273FE2"/>
    <w:rsid w:val="00280F88"/>
    <w:rsid w:val="002817E4"/>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07D6"/>
    <w:rsid w:val="002A147F"/>
    <w:rsid w:val="002A18B3"/>
    <w:rsid w:val="002A1C2A"/>
    <w:rsid w:val="002A20FA"/>
    <w:rsid w:val="002A2F1B"/>
    <w:rsid w:val="002A30A4"/>
    <w:rsid w:val="002A48BA"/>
    <w:rsid w:val="002A5BA3"/>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54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B2E"/>
    <w:rsid w:val="00323F96"/>
    <w:rsid w:val="0032590F"/>
    <w:rsid w:val="003262D7"/>
    <w:rsid w:val="0033118F"/>
    <w:rsid w:val="003312A0"/>
    <w:rsid w:val="00331FFF"/>
    <w:rsid w:val="00332DF6"/>
    <w:rsid w:val="00340059"/>
    <w:rsid w:val="00341091"/>
    <w:rsid w:val="00341722"/>
    <w:rsid w:val="003435EE"/>
    <w:rsid w:val="003459C1"/>
    <w:rsid w:val="00346F20"/>
    <w:rsid w:val="00347832"/>
    <w:rsid w:val="00347C06"/>
    <w:rsid w:val="00347D2E"/>
    <w:rsid w:val="003558BE"/>
    <w:rsid w:val="003568FB"/>
    <w:rsid w:val="00357BEE"/>
    <w:rsid w:val="00361F2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0704"/>
    <w:rsid w:val="003C12C4"/>
    <w:rsid w:val="003C16FB"/>
    <w:rsid w:val="003C5D1F"/>
    <w:rsid w:val="003C7C42"/>
    <w:rsid w:val="003D1DD9"/>
    <w:rsid w:val="003D3AE7"/>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2A58"/>
    <w:rsid w:val="003F4CF7"/>
    <w:rsid w:val="003F4F20"/>
    <w:rsid w:val="003F5140"/>
    <w:rsid w:val="003F5295"/>
    <w:rsid w:val="003F7CC9"/>
    <w:rsid w:val="00401837"/>
    <w:rsid w:val="004021EC"/>
    <w:rsid w:val="0040246E"/>
    <w:rsid w:val="00404346"/>
    <w:rsid w:val="004068A8"/>
    <w:rsid w:val="00406B4C"/>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444E"/>
    <w:rsid w:val="00455161"/>
    <w:rsid w:val="00455602"/>
    <w:rsid w:val="00456332"/>
    <w:rsid w:val="0045758B"/>
    <w:rsid w:val="00460BBC"/>
    <w:rsid w:val="0046125A"/>
    <w:rsid w:val="0046131C"/>
    <w:rsid w:val="00462253"/>
    <w:rsid w:val="00462375"/>
    <w:rsid w:val="00463E0A"/>
    <w:rsid w:val="00465E9B"/>
    <w:rsid w:val="00466620"/>
    <w:rsid w:val="004701DB"/>
    <w:rsid w:val="004703D3"/>
    <w:rsid w:val="004707F3"/>
    <w:rsid w:val="00470898"/>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540D"/>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679"/>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198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04"/>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1695"/>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1C3"/>
    <w:rsid w:val="00601C88"/>
    <w:rsid w:val="00602B89"/>
    <w:rsid w:val="00602D5E"/>
    <w:rsid w:val="00603755"/>
    <w:rsid w:val="0060387D"/>
    <w:rsid w:val="00603BF9"/>
    <w:rsid w:val="00605252"/>
    <w:rsid w:val="0060622C"/>
    <w:rsid w:val="00606B42"/>
    <w:rsid w:val="00611B23"/>
    <w:rsid w:val="00613F46"/>
    <w:rsid w:val="006146AC"/>
    <w:rsid w:val="0061493D"/>
    <w:rsid w:val="00614BC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339"/>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5D91"/>
    <w:rsid w:val="00677A65"/>
    <w:rsid w:val="00677CB1"/>
    <w:rsid w:val="00677E91"/>
    <w:rsid w:val="006800AD"/>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4ECE"/>
    <w:rsid w:val="006B6B28"/>
    <w:rsid w:val="006B709F"/>
    <w:rsid w:val="006C1F80"/>
    <w:rsid w:val="006C3E46"/>
    <w:rsid w:val="006C4D5A"/>
    <w:rsid w:val="006C5519"/>
    <w:rsid w:val="006C64F0"/>
    <w:rsid w:val="006C6623"/>
    <w:rsid w:val="006C6E40"/>
    <w:rsid w:val="006C7C06"/>
    <w:rsid w:val="006D151F"/>
    <w:rsid w:val="006D19BC"/>
    <w:rsid w:val="006D1C9A"/>
    <w:rsid w:val="006D2802"/>
    <w:rsid w:val="006D2967"/>
    <w:rsid w:val="006D3298"/>
    <w:rsid w:val="006D3B47"/>
    <w:rsid w:val="006D4B89"/>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0D7E"/>
    <w:rsid w:val="007133A2"/>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53DF"/>
    <w:rsid w:val="00777510"/>
    <w:rsid w:val="0077770F"/>
    <w:rsid w:val="00777BCE"/>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96C3A"/>
    <w:rsid w:val="007A0F61"/>
    <w:rsid w:val="007A275F"/>
    <w:rsid w:val="007A369E"/>
    <w:rsid w:val="007A3BDE"/>
    <w:rsid w:val="007A3D2A"/>
    <w:rsid w:val="007A4181"/>
    <w:rsid w:val="007A41FD"/>
    <w:rsid w:val="007A4D15"/>
    <w:rsid w:val="007A5342"/>
    <w:rsid w:val="007A5395"/>
    <w:rsid w:val="007A6892"/>
    <w:rsid w:val="007A6F0D"/>
    <w:rsid w:val="007B121D"/>
    <w:rsid w:val="007B1303"/>
    <w:rsid w:val="007B187A"/>
    <w:rsid w:val="007B1B8B"/>
    <w:rsid w:val="007B26A4"/>
    <w:rsid w:val="007B35C0"/>
    <w:rsid w:val="007B3730"/>
    <w:rsid w:val="007B492B"/>
    <w:rsid w:val="007B4C71"/>
    <w:rsid w:val="007B54DF"/>
    <w:rsid w:val="007C0037"/>
    <w:rsid w:val="007C1F46"/>
    <w:rsid w:val="007C21C1"/>
    <w:rsid w:val="007C2407"/>
    <w:rsid w:val="007C3678"/>
    <w:rsid w:val="007C3D9B"/>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13B8"/>
    <w:rsid w:val="007F1994"/>
    <w:rsid w:val="007F2D55"/>
    <w:rsid w:val="007F446B"/>
    <w:rsid w:val="007F48AE"/>
    <w:rsid w:val="007F62A0"/>
    <w:rsid w:val="007F6337"/>
    <w:rsid w:val="007F6DFA"/>
    <w:rsid w:val="00801354"/>
    <w:rsid w:val="00801491"/>
    <w:rsid w:val="00802A5E"/>
    <w:rsid w:val="008039AC"/>
    <w:rsid w:val="00804055"/>
    <w:rsid w:val="008040E7"/>
    <w:rsid w:val="00805E8F"/>
    <w:rsid w:val="00806CCD"/>
    <w:rsid w:val="00806FE4"/>
    <w:rsid w:val="008076DF"/>
    <w:rsid w:val="00811939"/>
    <w:rsid w:val="00811AB8"/>
    <w:rsid w:val="008127C7"/>
    <w:rsid w:val="00814AA8"/>
    <w:rsid w:val="00814F6E"/>
    <w:rsid w:val="00815154"/>
    <w:rsid w:val="00815361"/>
    <w:rsid w:val="008154BD"/>
    <w:rsid w:val="00815835"/>
    <w:rsid w:val="00815BA6"/>
    <w:rsid w:val="008168FC"/>
    <w:rsid w:val="00817EF0"/>
    <w:rsid w:val="00821747"/>
    <w:rsid w:val="008249AD"/>
    <w:rsid w:val="0082583F"/>
    <w:rsid w:val="00826BDA"/>
    <w:rsid w:val="00827E52"/>
    <w:rsid w:val="00830D94"/>
    <w:rsid w:val="008321D5"/>
    <w:rsid w:val="00832F3A"/>
    <w:rsid w:val="008338E6"/>
    <w:rsid w:val="00833963"/>
    <w:rsid w:val="00834031"/>
    <w:rsid w:val="0083413F"/>
    <w:rsid w:val="00834B53"/>
    <w:rsid w:val="0083729E"/>
    <w:rsid w:val="00841C4A"/>
    <w:rsid w:val="00841D21"/>
    <w:rsid w:val="008427DC"/>
    <w:rsid w:val="00842D9E"/>
    <w:rsid w:val="00843831"/>
    <w:rsid w:val="00844845"/>
    <w:rsid w:val="00844D10"/>
    <w:rsid w:val="008454BA"/>
    <w:rsid w:val="00845EBB"/>
    <w:rsid w:val="00846708"/>
    <w:rsid w:val="00847D9D"/>
    <w:rsid w:val="008500A0"/>
    <w:rsid w:val="00850E9F"/>
    <w:rsid w:val="0085137E"/>
    <w:rsid w:val="008513DE"/>
    <w:rsid w:val="00853871"/>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0F62"/>
    <w:rsid w:val="0088160F"/>
    <w:rsid w:val="008832CC"/>
    <w:rsid w:val="0088348D"/>
    <w:rsid w:val="00883562"/>
    <w:rsid w:val="008836AA"/>
    <w:rsid w:val="00883CB0"/>
    <w:rsid w:val="00884DE0"/>
    <w:rsid w:val="00885906"/>
    <w:rsid w:val="00886181"/>
    <w:rsid w:val="00886400"/>
    <w:rsid w:val="0088643F"/>
    <w:rsid w:val="008918DE"/>
    <w:rsid w:val="008929BC"/>
    <w:rsid w:val="008938A6"/>
    <w:rsid w:val="00893ECD"/>
    <w:rsid w:val="00893F90"/>
    <w:rsid w:val="00893FA6"/>
    <w:rsid w:val="00894A0F"/>
    <w:rsid w:val="008960E8"/>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4508"/>
    <w:rsid w:val="0092699F"/>
    <w:rsid w:val="00926F25"/>
    <w:rsid w:val="009272B6"/>
    <w:rsid w:val="00927930"/>
    <w:rsid w:val="00927B31"/>
    <w:rsid w:val="00931E03"/>
    <w:rsid w:val="00937769"/>
    <w:rsid w:val="00937958"/>
    <w:rsid w:val="00941026"/>
    <w:rsid w:val="00942586"/>
    <w:rsid w:val="009429BC"/>
    <w:rsid w:val="00942B67"/>
    <w:rsid w:val="009436E6"/>
    <w:rsid w:val="00944C76"/>
    <w:rsid w:val="00945268"/>
    <w:rsid w:val="00945D04"/>
    <w:rsid w:val="00950BFE"/>
    <w:rsid w:val="00951B7C"/>
    <w:rsid w:val="00951CB3"/>
    <w:rsid w:val="00953009"/>
    <w:rsid w:val="009531F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B59"/>
    <w:rsid w:val="009B5CA4"/>
    <w:rsid w:val="009B6A10"/>
    <w:rsid w:val="009B7401"/>
    <w:rsid w:val="009C0EC1"/>
    <w:rsid w:val="009C21CC"/>
    <w:rsid w:val="009C5371"/>
    <w:rsid w:val="009C6E2D"/>
    <w:rsid w:val="009C77D1"/>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26FD"/>
    <w:rsid w:val="009F3DB0"/>
    <w:rsid w:val="009F646C"/>
    <w:rsid w:val="009F779B"/>
    <w:rsid w:val="009F7F63"/>
    <w:rsid w:val="00A035BB"/>
    <w:rsid w:val="00A03EE5"/>
    <w:rsid w:val="00A04331"/>
    <w:rsid w:val="00A06C6C"/>
    <w:rsid w:val="00A07C01"/>
    <w:rsid w:val="00A104BC"/>
    <w:rsid w:val="00A11F2D"/>
    <w:rsid w:val="00A11F5C"/>
    <w:rsid w:val="00A1203D"/>
    <w:rsid w:val="00A12F10"/>
    <w:rsid w:val="00A15069"/>
    <w:rsid w:val="00A204E4"/>
    <w:rsid w:val="00A2050D"/>
    <w:rsid w:val="00A21F12"/>
    <w:rsid w:val="00A22974"/>
    <w:rsid w:val="00A231A2"/>
    <w:rsid w:val="00A23232"/>
    <w:rsid w:val="00A263C8"/>
    <w:rsid w:val="00A26411"/>
    <w:rsid w:val="00A2729A"/>
    <w:rsid w:val="00A27F6E"/>
    <w:rsid w:val="00A30181"/>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139D"/>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673C4"/>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3D7"/>
    <w:rsid w:val="00BA47D2"/>
    <w:rsid w:val="00BA5264"/>
    <w:rsid w:val="00BB0F2A"/>
    <w:rsid w:val="00BB211C"/>
    <w:rsid w:val="00BB2779"/>
    <w:rsid w:val="00BB2CDD"/>
    <w:rsid w:val="00BB430D"/>
    <w:rsid w:val="00BB52CA"/>
    <w:rsid w:val="00BB53C6"/>
    <w:rsid w:val="00BB64E4"/>
    <w:rsid w:val="00BB7C9F"/>
    <w:rsid w:val="00BC0DC2"/>
    <w:rsid w:val="00BC169C"/>
    <w:rsid w:val="00BC207B"/>
    <w:rsid w:val="00BC5646"/>
    <w:rsid w:val="00BC5F34"/>
    <w:rsid w:val="00BC6425"/>
    <w:rsid w:val="00BC6AC8"/>
    <w:rsid w:val="00BC6D93"/>
    <w:rsid w:val="00BC6E11"/>
    <w:rsid w:val="00BC7A87"/>
    <w:rsid w:val="00BD0728"/>
    <w:rsid w:val="00BD1DE3"/>
    <w:rsid w:val="00BD2078"/>
    <w:rsid w:val="00BD4417"/>
    <w:rsid w:val="00BD5AEA"/>
    <w:rsid w:val="00BD64C8"/>
    <w:rsid w:val="00BE03D8"/>
    <w:rsid w:val="00BE1019"/>
    <w:rsid w:val="00BE234A"/>
    <w:rsid w:val="00BE28CD"/>
    <w:rsid w:val="00BE3AE4"/>
    <w:rsid w:val="00BE42CE"/>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1E87"/>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6783"/>
    <w:rsid w:val="00C8748D"/>
    <w:rsid w:val="00C8782A"/>
    <w:rsid w:val="00C900D6"/>
    <w:rsid w:val="00C904B5"/>
    <w:rsid w:val="00C91243"/>
    <w:rsid w:val="00C91413"/>
    <w:rsid w:val="00C91A95"/>
    <w:rsid w:val="00C93BA4"/>
    <w:rsid w:val="00C97F97"/>
    <w:rsid w:val="00CA10EE"/>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AE1"/>
    <w:rsid w:val="00D04CB5"/>
    <w:rsid w:val="00D050DB"/>
    <w:rsid w:val="00D054E5"/>
    <w:rsid w:val="00D0566B"/>
    <w:rsid w:val="00D05B87"/>
    <w:rsid w:val="00D07D1B"/>
    <w:rsid w:val="00D11513"/>
    <w:rsid w:val="00D1151D"/>
    <w:rsid w:val="00D11678"/>
    <w:rsid w:val="00D1195B"/>
    <w:rsid w:val="00D156C6"/>
    <w:rsid w:val="00D15BE1"/>
    <w:rsid w:val="00D164B8"/>
    <w:rsid w:val="00D16590"/>
    <w:rsid w:val="00D1755B"/>
    <w:rsid w:val="00D179B1"/>
    <w:rsid w:val="00D206ED"/>
    <w:rsid w:val="00D2135B"/>
    <w:rsid w:val="00D2146F"/>
    <w:rsid w:val="00D22E2C"/>
    <w:rsid w:val="00D23D69"/>
    <w:rsid w:val="00D25454"/>
    <w:rsid w:val="00D2551C"/>
    <w:rsid w:val="00D25BD0"/>
    <w:rsid w:val="00D26122"/>
    <w:rsid w:val="00D271F4"/>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1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0672"/>
    <w:rsid w:val="00E03F25"/>
    <w:rsid w:val="00E05DEF"/>
    <w:rsid w:val="00E05F58"/>
    <w:rsid w:val="00E079B7"/>
    <w:rsid w:val="00E10972"/>
    <w:rsid w:val="00E11289"/>
    <w:rsid w:val="00E11FF6"/>
    <w:rsid w:val="00E177BC"/>
    <w:rsid w:val="00E179A3"/>
    <w:rsid w:val="00E20F28"/>
    <w:rsid w:val="00E211E1"/>
    <w:rsid w:val="00E21416"/>
    <w:rsid w:val="00E22D19"/>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6C4"/>
    <w:rsid w:val="00E578C2"/>
    <w:rsid w:val="00E57FC9"/>
    <w:rsid w:val="00E619C5"/>
    <w:rsid w:val="00E61C8F"/>
    <w:rsid w:val="00E63C85"/>
    <w:rsid w:val="00E65385"/>
    <w:rsid w:val="00E66B07"/>
    <w:rsid w:val="00E67FD8"/>
    <w:rsid w:val="00E71FDC"/>
    <w:rsid w:val="00E73719"/>
    <w:rsid w:val="00E7701D"/>
    <w:rsid w:val="00E8085D"/>
    <w:rsid w:val="00E80B41"/>
    <w:rsid w:val="00E815C9"/>
    <w:rsid w:val="00E83424"/>
    <w:rsid w:val="00E867B1"/>
    <w:rsid w:val="00E871CC"/>
    <w:rsid w:val="00E902DB"/>
    <w:rsid w:val="00E90994"/>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2AF"/>
    <w:rsid w:val="00EF7747"/>
    <w:rsid w:val="00F009ED"/>
    <w:rsid w:val="00F010C5"/>
    <w:rsid w:val="00F0157B"/>
    <w:rsid w:val="00F02E69"/>
    <w:rsid w:val="00F0340D"/>
    <w:rsid w:val="00F054CB"/>
    <w:rsid w:val="00F06CA3"/>
    <w:rsid w:val="00F0729E"/>
    <w:rsid w:val="00F0756E"/>
    <w:rsid w:val="00F07F7E"/>
    <w:rsid w:val="00F11056"/>
    <w:rsid w:val="00F11C8B"/>
    <w:rsid w:val="00F1261A"/>
    <w:rsid w:val="00F1295B"/>
    <w:rsid w:val="00F140F2"/>
    <w:rsid w:val="00F15902"/>
    <w:rsid w:val="00F15A71"/>
    <w:rsid w:val="00F161FA"/>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36B0D"/>
    <w:rsid w:val="00F41437"/>
    <w:rsid w:val="00F429E0"/>
    <w:rsid w:val="00F4760F"/>
    <w:rsid w:val="00F50920"/>
    <w:rsid w:val="00F51348"/>
    <w:rsid w:val="00F54552"/>
    <w:rsid w:val="00F54F87"/>
    <w:rsid w:val="00F5531C"/>
    <w:rsid w:val="00F55A2D"/>
    <w:rsid w:val="00F55A53"/>
    <w:rsid w:val="00F55C1B"/>
    <w:rsid w:val="00F55D9D"/>
    <w:rsid w:val="00F566A2"/>
    <w:rsid w:val="00F60C46"/>
    <w:rsid w:val="00F60FA5"/>
    <w:rsid w:val="00F61A4B"/>
    <w:rsid w:val="00F61B15"/>
    <w:rsid w:val="00F625A3"/>
    <w:rsid w:val="00F62CA5"/>
    <w:rsid w:val="00F6441B"/>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95799"/>
    <w:rsid w:val="00FA09F2"/>
    <w:rsid w:val="00FA2AA8"/>
    <w:rsid w:val="00FA42A7"/>
    <w:rsid w:val="00FA457D"/>
    <w:rsid w:val="00FA48D6"/>
    <w:rsid w:val="00FB1318"/>
    <w:rsid w:val="00FB24B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0AC6"/>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 w:val="00FF6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hyperlink" Target="mailto:pcuadra@schottcommunities.org" TargetMode="External"/><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26</cp:revision>
  <cp:lastPrinted>2025-11-19T15:23:00Z</cp:lastPrinted>
  <dcterms:created xsi:type="dcterms:W3CDTF">2025-12-02T14:23:00Z</dcterms:created>
  <dcterms:modified xsi:type="dcterms:W3CDTF">2025-12-02T15:22:00Z</dcterms:modified>
</cp:coreProperties>
</file>